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9808E4" w:rsidTr="001C4FCB">
        <w:trPr>
          <w:trHeight w:val="7648"/>
        </w:trPr>
        <w:tc>
          <w:tcPr>
            <w:tcW w:w="4770" w:type="dxa"/>
          </w:tcPr>
          <w:p w:rsidR="009808E4" w:rsidRDefault="003A61E1" w:rsidP="00D71A8B">
            <w:pPr>
              <w:pStyle w:val="Heading1"/>
            </w:pPr>
            <w:r>
              <w:t>Everything you need to know about edibles</w:t>
            </w:r>
          </w:p>
          <w:p w:rsidR="009808E4" w:rsidRDefault="003A61E1" w:rsidP="003A61E1">
            <w:r w:rsidRPr="00413B44">
              <w:rPr>
                <w:i/>
                <w:sz w:val="24"/>
                <w:szCs w:val="24"/>
              </w:rPr>
              <w:t>What are edibles?</w:t>
            </w:r>
            <w:r>
              <w:t xml:space="preserve"> </w:t>
            </w:r>
            <w:r w:rsidR="00FF6AFC">
              <w:t xml:space="preserve">Edibles are one method of consuming cannabis product that does not require inhalation or respiratory action. </w:t>
            </w:r>
            <w:r w:rsidR="00413B44">
              <w:t xml:space="preserve">Many users are drawn to edibles as the doses are easier to control, they are more discreet than vaping, and there is no risk of lung irritation. </w:t>
            </w:r>
            <w:r w:rsidR="00FF6AFC">
              <w:t xml:space="preserve">Edibles are generally made from </w:t>
            </w:r>
            <w:r w:rsidR="00413B44">
              <w:t xml:space="preserve">a fat infused </w:t>
            </w:r>
            <w:r w:rsidR="00FF6AFC">
              <w:t>cannabis product</w:t>
            </w:r>
            <w:r w:rsidR="00413B44">
              <w:t xml:space="preserve">, such as butter, that is then baked into a common food or added to a beverage. Common examples are cookies and lattés. </w:t>
            </w:r>
          </w:p>
          <w:p w:rsidR="00413B44" w:rsidRPr="003B3DDC" w:rsidRDefault="00413B44" w:rsidP="003A61E1">
            <w:pPr>
              <w:rPr>
                <w:noProof/>
              </w:rPr>
            </w:pPr>
            <w:r>
              <w:rPr>
                <w:noProof/>
              </w:rPr>
              <w:t xml:space="preserve">This brochure contains information about common types of edibles, their benefits and limitations, how to correctly dose yourself (specifically microdosing), and what chemicals are featured in widely available edible products. </w:t>
            </w:r>
          </w:p>
        </w:tc>
        <w:tc>
          <w:tcPr>
            <w:tcW w:w="540" w:type="dxa"/>
          </w:tcPr>
          <w:p w:rsidR="009808E4" w:rsidRDefault="009808E4" w:rsidP="002C2634"/>
        </w:tc>
        <w:tc>
          <w:tcPr>
            <w:tcW w:w="4500" w:type="dxa"/>
            <w:vAlign w:val="center"/>
          </w:tcPr>
          <w:p w:rsidR="006105F9" w:rsidRDefault="006105F9" w:rsidP="006105F9">
            <w:pPr>
              <w:pStyle w:val="Quote"/>
            </w:pPr>
            <w:r>
              <w:t xml:space="preserve">Medical Cannabis is Changing the Face of Clinical Medicine. </w:t>
            </w:r>
          </w:p>
          <w:p w:rsidR="006105F9" w:rsidRPr="002D57B0" w:rsidRDefault="006105F9" w:rsidP="006105F9"/>
          <w:p w:rsidR="009808E4" w:rsidRPr="003B3DDC" w:rsidRDefault="006105F9" w:rsidP="006105F9">
            <w:pPr>
              <w:pStyle w:val="Quote"/>
            </w:pPr>
            <w:r w:rsidRPr="00DE5609">
              <w:rPr>
                <w:i/>
                <w:color w:val="3B3838" w:themeColor="background2" w:themeShade="40"/>
                <w:sz w:val="32"/>
                <w:szCs w:val="32"/>
              </w:rPr>
              <w:t>We are the Leaders of that Change</w:t>
            </w:r>
          </w:p>
        </w:tc>
        <w:tc>
          <w:tcPr>
            <w:tcW w:w="450" w:type="dxa"/>
          </w:tcPr>
          <w:p w:rsidR="009808E4" w:rsidRDefault="009808E4" w:rsidP="002C2634"/>
        </w:tc>
        <w:tc>
          <w:tcPr>
            <w:tcW w:w="4850" w:type="dxa"/>
          </w:tcPr>
          <w:p w:rsidR="009808E4" w:rsidRDefault="007F0D25" w:rsidP="007F0D25">
            <w:pPr>
              <w:pStyle w:val="Heading1"/>
            </w:pPr>
            <w:r>
              <w:t>metabolism of edibles</w:t>
            </w:r>
          </w:p>
          <w:p w:rsidR="007F0D25" w:rsidRPr="007F0D25" w:rsidRDefault="007F0D25" w:rsidP="007F0D25">
            <w:r>
              <w:t>Edibles differ from inhalation and tinctures that are dissolved under the tongue because</w:t>
            </w:r>
            <w:r w:rsidR="00757AAD">
              <w:t>,</w:t>
            </w:r>
            <w:r>
              <w:t xml:space="preserve"> rather than have the cannabinoid enter directly into the bloodstream</w:t>
            </w:r>
            <w:r w:rsidR="00757AAD">
              <w:t>,</w:t>
            </w:r>
            <w:r>
              <w:t xml:space="preserve"> the cannabinoids are first processed, or metabolized, in the digestive system. </w:t>
            </w:r>
            <w:r w:rsidR="00757AAD">
              <w:t xml:space="preserve">By first metabolizing the cannabinoids users are actually circulating a product formed from the cannabinoids, known as metabolites. The metabolic process is part of the reason edibles take longer to affect users. Metabolites is a term that describes an end or intermediate product of metabolism and is not specific to cannabis. The metabolites act on the endocannabinoid system differently than other products and are frequently more potent that the original cannabinoid. </w:t>
            </w:r>
            <w:bookmarkStart w:id="0" w:name="_GoBack"/>
            <w:bookmarkEnd w:id="0"/>
          </w:p>
        </w:tc>
      </w:tr>
      <w:tr w:rsidR="002C2634" w:rsidTr="0009483E">
        <w:trPr>
          <w:trHeight w:val="3456"/>
        </w:trPr>
        <w:tc>
          <w:tcPr>
            <w:tcW w:w="4770" w:type="dxa"/>
          </w:tcPr>
          <w:p w:rsidR="002C2634" w:rsidRDefault="00FF6AFC" w:rsidP="002C2634">
            <w:r>
              <w:rPr>
                <w:noProof/>
              </w:rPr>
              <w:drawing>
                <wp:anchor distT="0" distB="0" distL="114300" distR="114300" simplePos="0" relativeHeight="251662336" behindDoc="0" locked="0" layoutInCell="1" allowOverlap="1">
                  <wp:simplePos x="0" y="0"/>
                  <wp:positionH relativeFrom="column">
                    <wp:posOffset>104775</wp:posOffset>
                  </wp:positionH>
                  <wp:positionV relativeFrom="paragraph">
                    <wp:posOffset>383047</wp:posOffset>
                  </wp:positionV>
                  <wp:extent cx="2882900" cy="181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 - Clinic Logo.png"/>
                          <pic:cNvPicPr/>
                        </pic:nvPicPr>
                        <pic:blipFill>
                          <a:blip r:embed="rId11">
                            <a:extLst>
                              <a:ext uri="{28A0092B-C50C-407E-A947-70E740481C1C}">
                                <a14:useLocalDpi xmlns:a14="http://schemas.microsoft.com/office/drawing/2010/main" val="0"/>
                              </a:ext>
                            </a:extLst>
                          </a:blip>
                          <a:stretch>
                            <a:fillRect/>
                          </a:stretch>
                        </pic:blipFill>
                        <pic:spPr>
                          <a:xfrm>
                            <a:off x="0" y="0"/>
                            <a:ext cx="2882900" cy="1819910"/>
                          </a:xfrm>
                          <a:prstGeom prst="rect">
                            <a:avLst/>
                          </a:prstGeom>
                        </pic:spPr>
                      </pic:pic>
                    </a:graphicData>
                  </a:graphic>
                  <wp14:sizeRelH relativeFrom="page">
                    <wp14:pctWidth>0</wp14:pctWidth>
                  </wp14:sizeRelH>
                  <wp14:sizeRelV relativeFrom="page">
                    <wp14:pctHeight>0</wp14:pctHeight>
                  </wp14:sizeRelV>
                </wp:anchor>
              </w:drawing>
            </w:r>
          </w:p>
        </w:tc>
        <w:tc>
          <w:tcPr>
            <w:tcW w:w="540" w:type="dxa"/>
          </w:tcPr>
          <w:p w:rsidR="002C2634" w:rsidRDefault="002C2634" w:rsidP="002C2634"/>
        </w:tc>
        <w:tc>
          <w:tcPr>
            <w:tcW w:w="4500" w:type="dxa"/>
            <w:vAlign w:val="bottom"/>
          </w:tcPr>
          <w:p w:rsidR="006105F9" w:rsidRPr="00F5441F" w:rsidRDefault="006105F9" w:rsidP="006105F9">
            <w:pPr>
              <w:pStyle w:val="ContactInfo"/>
            </w:pPr>
            <w:r>
              <w:t>822 Boylston st</w:t>
            </w:r>
          </w:p>
          <w:p w:rsidR="006105F9" w:rsidRPr="00F5441F" w:rsidRDefault="006105F9" w:rsidP="006105F9">
            <w:pPr>
              <w:pStyle w:val="ContactInfo"/>
            </w:pPr>
            <w:r>
              <w:t>chestnut hill, ma 02467</w:t>
            </w:r>
          </w:p>
          <w:p w:rsidR="006105F9" w:rsidRPr="00F5441F" w:rsidRDefault="006105F9" w:rsidP="006105F9">
            <w:pPr>
              <w:pStyle w:val="ContactInfo"/>
            </w:pPr>
            <w:r>
              <w:t>617-500-3595</w:t>
            </w:r>
          </w:p>
          <w:p w:rsidR="006105F9" w:rsidRPr="00F5441F" w:rsidRDefault="006105F9" w:rsidP="006105F9">
            <w:pPr>
              <w:pStyle w:val="ContactInfo"/>
            </w:pPr>
            <w:r>
              <w:t>cedclinic.com</w:t>
            </w:r>
          </w:p>
          <w:p w:rsidR="002C2634" w:rsidRPr="00F5441F" w:rsidRDefault="006105F9" w:rsidP="006105F9">
            <w:pPr>
              <w:pStyle w:val="ContactInfo"/>
            </w:pPr>
            <w:r>
              <w:t>info@cedclinic.com</w:t>
            </w:r>
            <w:sdt>
              <w:sdtPr>
                <w:id w:val="1841896003"/>
                <w:placeholder>
                  <w:docPart w:val="0032D822B627E643956C7B78A514AFA9"/>
                </w:placeholder>
                <w:temporary/>
                <w:showingPlcHdr/>
                <w15:appearance w15:val="hidden"/>
              </w:sdtPr>
              <w:sdtEndPr/>
              <w:sdtContent>
                <w:r w:rsidRPr="00F5441F">
                  <w:t>Email</w:t>
                </w:r>
              </w:sdtContent>
            </w:sdt>
          </w:p>
        </w:tc>
        <w:tc>
          <w:tcPr>
            <w:tcW w:w="450" w:type="dxa"/>
          </w:tcPr>
          <w:p w:rsidR="002C2634" w:rsidRDefault="002C2634" w:rsidP="002C2634"/>
        </w:tc>
        <w:tc>
          <w:tcPr>
            <w:tcW w:w="4850" w:type="dxa"/>
            <w:vAlign w:val="bottom"/>
          </w:tcPr>
          <w:p w:rsidR="006105F9" w:rsidRDefault="006105F9" w:rsidP="006105F9">
            <w:pPr>
              <w:spacing w:after="40"/>
              <w:jc w:val="center"/>
              <w:rPr>
                <w:color w:val="FBFBFB" w:themeColor="background1"/>
              </w:rPr>
            </w:pPr>
            <w:r w:rsidRPr="005E59B6">
              <w:rPr>
                <w:color w:val="FBFBFB" w:themeColor="background1"/>
              </w:rPr>
              <w:t>Check out our blog and social media handles for more information on medical cannabis.</w:t>
            </w:r>
          </w:p>
          <w:p w:rsidR="006105F9" w:rsidRDefault="006105F9" w:rsidP="006105F9">
            <w:pPr>
              <w:spacing w:after="40"/>
              <w:jc w:val="center"/>
            </w:pPr>
            <w:r w:rsidRPr="005E59B6">
              <w:rPr>
                <w:noProof/>
                <w:color w:val="FBFBFB" w:themeColor="background1"/>
              </w:rPr>
              <w:drawing>
                <wp:anchor distT="0" distB="0" distL="114300" distR="114300" simplePos="0" relativeHeight="251659264" behindDoc="0" locked="0" layoutInCell="1" allowOverlap="1" wp14:anchorId="2212F742" wp14:editId="4CA46196">
                  <wp:simplePos x="0" y="0"/>
                  <wp:positionH relativeFrom="column">
                    <wp:posOffset>727075</wp:posOffset>
                  </wp:positionH>
                  <wp:positionV relativeFrom="paragraph">
                    <wp:posOffset>-8890</wp:posOffset>
                  </wp:positionV>
                  <wp:extent cx="146875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_foundation_logo_215x119.png"/>
                          <pic:cNvPicPr/>
                        </pic:nvPicPr>
                        <pic:blipFill>
                          <a:blip r:embed="rId12">
                            <a:extLst>
                              <a:ext uri="{28A0092B-C50C-407E-A947-70E740481C1C}">
                                <a14:useLocalDpi xmlns:a14="http://schemas.microsoft.com/office/drawing/2010/main" val="0"/>
                              </a:ext>
                            </a:extLst>
                          </a:blip>
                          <a:stretch>
                            <a:fillRect/>
                          </a:stretch>
                        </pic:blipFill>
                        <pic:spPr>
                          <a:xfrm>
                            <a:off x="0" y="0"/>
                            <a:ext cx="1468755" cy="809625"/>
                          </a:xfrm>
                          <a:prstGeom prst="rect">
                            <a:avLst/>
                          </a:prstGeom>
                        </pic:spPr>
                      </pic:pic>
                    </a:graphicData>
                  </a:graphic>
                  <wp14:sizeRelH relativeFrom="page">
                    <wp14:pctWidth>0</wp14:pctWidth>
                  </wp14:sizeRelH>
                  <wp14:sizeRelV relativeFrom="page">
                    <wp14:pctHeight>0</wp14:pctHeight>
                  </wp14:sizeRelV>
                </wp:anchor>
              </w:drawing>
            </w:r>
          </w:p>
          <w:p w:rsidR="006105F9" w:rsidRDefault="006105F9" w:rsidP="006105F9">
            <w:pPr>
              <w:spacing w:after="40"/>
              <w:jc w:val="center"/>
            </w:pPr>
          </w:p>
          <w:p w:rsidR="006105F9" w:rsidRDefault="006105F9" w:rsidP="006105F9">
            <w:pPr>
              <w:spacing w:after="40"/>
            </w:pPr>
          </w:p>
          <w:p w:rsidR="006105F9" w:rsidRDefault="006105F9" w:rsidP="006105F9">
            <w:pPr>
              <w:spacing w:after="40"/>
              <w:jc w:val="center"/>
            </w:pPr>
          </w:p>
          <w:p w:rsidR="006105F9" w:rsidRPr="00032CC8" w:rsidRDefault="006105F9" w:rsidP="006105F9">
            <w:pPr>
              <w:spacing w:after="40"/>
              <w:jc w:val="center"/>
              <w:rPr>
                <w:color w:val="FBFBFB" w:themeColor="background1"/>
              </w:rPr>
            </w:pPr>
            <w:r w:rsidRPr="00032CC8">
              <w:rPr>
                <w:color w:val="FBFBFB" w:themeColor="background1"/>
              </w:rPr>
              <w:t xml:space="preserve">Blog: </w:t>
            </w:r>
            <w:r>
              <w:rPr>
                <w:color w:val="FBFBFB" w:themeColor="background1"/>
              </w:rPr>
              <w:t>cedfoundation.com</w:t>
            </w:r>
          </w:p>
          <w:p w:rsidR="006105F9" w:rsidRPr="00032CC8" w:rsidRDefault="006105F9" w:rsidP="006105F9">
            <w:pPr>
              <w:spacing w:after="40"/>
              <w:jc w:val="center"/>
              <w:rPr>
                <w:color w:val="FBFBFB" w:themeColor="background1"/>
              </w:rPr>
            </w:pPr>
            <w:r w:rsidRPr="00032CC8">
              <w:rPr>
                <w:color w:val="FBFBFB" w:themeColor="background1"/>
              </w:rPr>
              <w:t>Instagram:</w:t>
            </w:r>
            <w:r>
              <w:rPr>
                <w:color w:val="FBFBFB" w:themeColor="background1"/>
              </w:rPr>
              <w:t xml:space="preserve"> </w:t>
            </w:r>
            <w:proofErr w:type="spellStart"/>
            <w:r>
              <w:rPr>
                <w:color w:val="FBFBFB" w:themeColor="background1"/>
              </w:rPr>
              <w:t>drbenjamincaplan</w:t>
            </w:r>
            <w:proofErr w:type="spellEnd"/>
          </w:p>
          <w:p w:rsidR="002C2634" w:rsidRDefault="006105F9" w:rsidP="006105F9">
            <w:pPr>
              <w:spacing w:after="40"/>
              <w:jc w:val="center"/>
            </w:pPr>
            <w:r w:rsidRPr="00032CC8">
              <w:rPr>
                <w:color w:val="FBFBFB" w:themeColor="background1"/>
              </w:rPr>
              <w:t>Twitter:</w:t>
            </w:r>
            <w:r>
              <w:rPr>
                <w:color w:val="FBFBFB" w:themeColor="background1"/>
              </w:rPr>
              <w:t xml:space="preserve"> @</w:t>
            </w:r>
            <w:proofErr w:type="spellStart"/>
            <w:r>
              <w:rPr>
                <w:color w:val="FBFBFB" w:themeColor="background1"/>
              </w:rPr>
              <w:t>drcaplan</w:t>
            </w:r>
            <w:proofErr w:type="spellEnd"/>
          </w:p>
        </w:tc>
      </w:tr>
    </w:tbl>
    <w:p w:rsidR="003611B8" w:rsidRDefault="003611B8">
      <w:r>
        <w:br w:type="page"/>
      </w:r>
    </w:p>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B8476B" w:rsidTr="00B340B6">
        <w:trPr>
          <w:trHeight w:val="11113"/>
        </w:trPr>
        <w:tc>
          <w:tcPr>
            <w:tcW w:w="4770" w:type="dxa"/>
          </w:tcPr>
          <w:p w:rsidR="00B8476B" w:rsidRPr="003B3DDC" w:rsidRDefault="00AC3CF3" w:rsidP="00F5441F">
            <w:pPr>
              <w:pStyle w:val="Heading1"/>
            </w:pPr>
            <w:bookmarkStart w:id="1" w:name="_Hlk514702240"/>
            <w:r>
              <w:lastRenderedPageBreak/>
              <w:t>Types of edibles</w:t>
            </w:r>
          </w:p>
          <w:bookmarkEnd w:id="1"/>
          <w:p w:rsidR="00B8476B" w:rsidRDefault="0013643C" w:rsidP="0013643C">
            <w:pPr>
              <w:rPr>
                <w:noProof/>
              </w:rPr>
            </w:pPr>
            <w:r w:rsidRPr="00FF6AFC">
              <w:rPr>
                <w:i/>
                <w:noProof/>
              </w:rPr>
              <w:t>Foods and Liquids</w:t>
            </w:r>
            <w:r>
              <w:rPr>
                <w:noProof/>
              </w:rPr>
              <w:t xml:space="preserve">: Edibles in the form of foods and liquids are extremely versatile as cannabis flower is normally infused into a fat (like butter) and then added to a variety of </w:t>
            </w:r>
            <w:r w:rsidR="00FF6AFC">
              <w:rPr>
                <w:noProof/>
              </w:rPr>
              <w:t>foods and drinks, such as brownies and hot chocolate.</w:t>
            </w:r>
          </w:p>
          <w:p w:rsidR="0013643C" w:rsidRDefault="0013643C" w:rsidP="0013643C">
            <w:pPr>
              <w:rPr>
                <w:noProof/>
              </w:rPr>
            </w:pPr>
            <w:r>
              <w:rPr>
                <w:noProof/>
              </w:rPr>
              <w:t>Pills, Capsules, &amp; Tablets:</w:t>
            </w:r>
            <w:r w:rsidR="00FF6AFC">
              <w:rPr>
                <w:noProof/>
              </w:rPr>
              <w:t xml:space="preserve"> Pills, capsules, and tablets are known doses of cannabis product concentration into small products for ease and discretion. People commonly choose to consume cannabidiol (CBD) in the form of gummy vitamins. </w:t>
            </w:r>
          </w:p>
          <w:p w:rsidR="00FF6AFC" w:rsidRPr="003B3DDC" w:rsidRDefault="00FF6AFC" w:rsidP="0013643C">
            <w:pPr>
              <w:rPr>
                <w:noProof/>
              </w:rPr>
            </w:pPr>
            <w:r w:rsidRPr="00FF6AFC">
              <w:rPr>
                <w:i/>
                <w:noProof/>
              </w:rPr>
              <w:drawing>
                <wp:anchor distT="0" distB="0" distL="114300" distR="114300" simplePos="0" relativeHeight="251660288" behindDoc="0" locked="0" layoutInCell="1" allowOverlap="1">
                  <wp:simplePos x="0" y="0"/>
                  <wp:positionH relativeFrom="column">
                    <wp:posOffset>375779</wp:posOffset>
                  </wp:positionH>
                  <wp:positionV relativeFrom="paragraph">
                    <wp:posOffset>572276</wp:posOffset>
                  </wp:positionV>
                  <wp:extent cx="1964266" cy="35490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D - Edibles Cheat Sheet.jpg"/>
                          <pic:cNvPicPr/>
                        </pic:nvPicPr>
                        <pic:blipFill>
                          <a:blip r:embed="rId13">
                            <a:extLst>
                              <a:ext uri="{28A0092B-C50C-407E-A947-70E740481C1C}">
                                <a14:useLocalDpi xmlns:a14="http://schemas.microsoft.com/office/drawing/2010/main" val="0"/>
                              </a:ext>
                            </a:extLst>
                          </a:blip>
                          <a:stretch>
                            <a:fillRect/>
                          </a:stretch>
                        </pic:blipFill>
                        <pic:spPr>
                          <a:xfrm>
                            <a:off x="0" y="0"/>
                            <a:ext cx="1964266" cy="3549093"/>
                          </a:xfrm>
                          <a:prstGeom prst="rect">
                            <a:avLst/>
                          </a:prstGeom>
                        </pic:spPr>
                      </pic:pic>
                    </a:graphicData>
                  </a:graphic>
                  <wp14:sizeRelH relativeFrom="page">
                    <wp14:pctWidth>0</wp14:pctWidth>
                  </wp14:sizeRelH>
                  <wp14:sizeRelV relativeFrom="page">
                    <wp14:pctHeight>0</wp14:pctHeight>
                  </wp14:sizeRelV>
                </wp:anchor>
              </w:drawing>
            </w:r>
            <w:r>
              <w:rPr>
                <w:noProof/>
              </w:rPr>
              <w:t>The table below provides highlights and limitations of the various edibles, as well some popular products.</w:t>
            </w:r>
          </w:p>
        </w:tc>
        <w:tc>
          <w:tcPr>
            <w:tcW w:w="540" w:type="dxa"/>
          </w:tcPr>
          <w:p w:rsidR="00B8476B" w:rsidRDefault="00B8476B" w:rsidP="000871A1"/>
        </w:tc>
        <w:tc>
          <w:tcPr>
            <w:tcW w:w="4500" w:type="dxa"/>
          </w:tcPr>
          <w:p w:rsidR="00B8476B" w:rsidRPr="00F5441F" w:rsidRDefault="00413B44" w:rsidP="00F5441F">
            <w:pPr>
              <w:pStyle w:val="Heading1Alt"/>
            </w:pPr>
            <w:r>
              <w:t>Common Cannabinoids featured in edibles</w:t>
            </w:r>
          </w:p>
          <w:p w:rsidR="007F0D25" w:rsidRDefault="007F0D25" w:rsidP="007F0D25">
            <w:pPr>
              <w:pStyle w:val="NormalonDarkBackground"/>
              <w:contextualSpacing/>
              <w:rPr>
                <w:rFonts w:cstheme="minorBidi"/>
                <w:szCs w:val="21"/>
              </w:rPr>
            </w:pPr>
          </w:p>
          <w:p w:rsidR="007F0D25" w:rsidRDefault="007F0D25" w:rsidP="007F0D25">
            <w:pPr>
              <w:pStyle w:val="NormalonDarkBackground"/>
              <w:contextualSpacing/>
              <w:rPr>
                <w:rFonts w:cstheme="minorBidi"/>
                <w:szCs w:val="21"/>
              </w:rPr>
            </w:pPr>
          </w:p>
          <w:p w:rsidR="007F0D25" w:rsidRDefault="007F0D25" w:rsidP="007F0D25">
            <w:pPr>
              <w:pStyle w:val="NormalonDarkBackground"/>
              <w:contextualSpacing/>
              <w:rPr>
                <w:rFonts w:cstheme="minorBidi"/>
                <w:i/>
                <w:szCs w:val="21"/>
              </w:rPr>
            </w:pPr>
          </w:p>
          <w:p w:rsidR="007F0D25" w:rsidRDefault="007F0D25" w:rsidP="007F0D25">
            <w:pPr>
              <w:pStyle w:val="NormalonDarkBackground"/>
              <w:contextualSpacing/>
              <w:rPr>
                <w:rFonts w:cstheme="minorBidi"/>
                <w:i/>
                <w:szCs w:val="21"/>
              </w:rPr>
            </w:pPr>
          </w:p>
          <w:p w:rsidR="00B8476B" w:rsidRDefault="00413B44" w:rsidP="007F0D25">
            <w:pPr>
              <w:pStyle w:val="NormalonDarkBackground"/>
              <w:contextualSpacing/>
              <w:rPr>
                <w:rFonts w:cstheme="minorBidi"/>
                <w:szCs w:val="21"/>
              </w:rPr>
            </w:pPr>
            <w:r w:rsidRPr="007F0D25">
              <w:rPr>
                <w:rFonts w:cstheme="minorBidi"/>
                <w:i/>
                <w:szCs w:val="21"/>
              </w:rPr>
              <w:t>Cannabidiol (CBD)</w:t>
            </w:r>
            <w:r>
              <w:rPr>
                <w:rFonts w:cstheme="minorBidi"/>
                <w:szCs w:val="21"/>
              </w:rPr>
              <w:t xml:space="preserve"> and </w:t>
            </w:r>
            <w:r w:rsidRPr="007F0D25">
              <w:rPr>
                <w:rFonts w:cstheme="minorBidi"/>
                <w:i/>
                <w:szCs w:val="21"/>
              </w:rPr>
              <w:t>∆-9-tetrahyocannabinol (THC)</w:t>
            </w:r>
            <w:r>
              <w:rPr>
                <w:rFonts w:cstheme="minorBidi"/>
                <w:szCs w:val="21"/>
              </w:rPr>
              <w:t xml:space="preserve"> are </w:t>
            </w:r>
            <w:r w:rsidR="00B3358D">
              <w:rPr>
                <w:rFonts w:cstheme="minorBidi"/>
                <w:szCs w:val="21"/>
              </w:rPr>
              <w:t xml:space="preserve">most likely to be the main </w:t>
            </w:r>
            <w:r w:rsidR="00A77C93">
              <w:rPr>
                <w:rFonts w:cstheme="minorBidi"/>
                <w:szCs w:val="21"/>
              </w:rPr>
              <w:t xml:space="preserve">active ingredient featured in the typical edible. Speak to the physician who recommended cannabis use or approved your medical card in order to determine which cannabinoid would be best for you. THC is known to have psychoactive effects which limits its use as it interrupts those attempting to go about their dialy lives. CBD does not have a psychoactive component but is not always the best option for some patients, depending on their circumstances. </w:t>
            </w:r>
            <w:r w:rsidR="007F0D25">
              <w:rPr>
                <w:rFonts w:cstheme="minorBidi"/>
                <w:szCs w:val="21"/>
              </w:rPr>
              <w:t xml:space="preserve">Edibles, just like various flowers and concentrates of cannabis, often contain a ratio of THC and CBD. </w:t>
            </w:r>
            <w:r w:rsidR="00A77C93">
              <w:rPr>
                <w:rFonts w:cstheme="minorBidi"/>
                <w:szCs w:val="21"/>
              </w:rPr>
              <w:t xml:space="preserve">Speaking with your physician and slowly finding out what works for you is an important part of consuming cannabis. </w:t>
            </w:r>
          </w:p>
          <w:p w:rsidR="007F0D25" w:rsidRPr="00F5441F" w:rsidRDefault="007F0D25" w:rsidP="00413B44">
            <w:pPr>
              <w:pStyle w:val="NormalonDarkBackground"/>
            </w:pPr>
            <w:r>
              <w:t xml:space="preserve">CBD and THC is commonly incorporated intp an edible form from a dystillate made from an infused oil or other fat, but occasionally a concentrate, like kief, is used as well. </w:t>
            </w:r>
          </w:p>
        </w:tc>
        <w:tc>
          <w:tcPr>
            <w:tcW w:w="450" w:type="dxa"/>
          </w:tcPr>
          <w:p w:rsidR="00B8476B" w:rsidRDefault="00B8476B" w:rsidP="000871A1"/>
        </w:tc>
        <w:tc>
          <w:tcPr>
            <w:tcW w:w="4850" w:type="dxa"/>
            <w:tcBorders>
              <w:bottom w:val="nil"/>
            </w:tcBorders>
          </w:tcPr>
          <w:p w:rsidR="00B8476B" w:rsidRPr="00F5441F" w:rsidRDefault="00AC3CF3" w:rsidP="00B8476B">
            <w:pPr>
              <w:pStyle w:val="Heading1SpaceAbove"/>
            </w:pPr>
            <w:r>
              <w:t>Microdosing</w:t>
            </w:r>
          </w:p>
          <w:p w:rsidR="00BD1683" w:rsidRDefault="00BD1683" w:rsidP="00BD1683">
            <w:proofErr w:type="spellStart"/>
            <w:r>
              <w:t>Microdosing</w:t>
            </w:r>
            <w:proofErr w:type="spellEnd"/>
            <w:r>
              <w:t xml:space="preserve"> refers to the practice of consuming small amounts of cannabis in order to maximize the benefits while avoiding psychoactive effects that hinder everyday tasks. Consuming a large dose of cannabis can actually diminish the medical benefits it provides. </w:t>
            </w:r>
            <w:proofErr w:type="spellStart"/>
            <w:r>
              <w:t>Microdosing</w:t>
            </w:r>
            <w:proofErr w:type="spellEnd"/>
            <w:r>
              <w:t xml:space="preserve"> is especially popular among those suffering from depression, anxiety, stress, and pain as it is particularly helpful when attempting to focus or fall asleep. </w:t>
            </w:r>
          </w:p>
          <w:p w:rsidR="00BD1683" w:rsidRDefault="00BD1683" w:rsidP="00BD1683">
            <w:r>
              <w:t xml:space="preserve">There is no definite dosage chart to follow for </w:t>
            </w:r>
            <w:proofErr w:type="spellStart"/>
            <w:r>
              <w:t>microdosing</w:t>
            </w:r>
            <w:proofErr w:type="spellEnd"/>
            <w:r>
              <w:t xml:space="preserve"> cannabis due to the various chemical compositions and people processing those chemicals at different rates. It is commonly recommended that when attempting to </w:t>
            </w:r>
            <w:proofErr w:type="spellStart"/>
            <w:r>
              <w:t>microdose</w:t>
            </w:r>
            <w:proofErr w:type="spellEnd"/>
            <w:r>
              <w:t xml:space="preserve"> while </w:t>
            </w:r>
            <w:r w:rsidR="0013643C">
              <w:t>consuming edibles that you start with 2.5mg</w:t>
            </w:r>
            <w:r w:rsidR="00413B44">
              <w:t xml:space="preserve">, </w:t>
            </w:r>
            <w:r w:rsidR="0013643C">
              <w:t>working up to 10mg if necessary.</w:t>
            </w:r>
            <w:r w:rsidR="00413B44">
              <w:t xml:space="preserve"> Wait at least an hour when deciding if you need an added dose.</w:t>
            </w:r>
          </w:p>
          <w:p w:rsidR="00B8476B" w:rsidRDefault="00BD1683" w:rsidP="00BD1683">
            <w:r>
              <w:t>Maintaining a low tolerance for cannabinoids will improve the medical effects and decrease the amount consumed. If you notice yourself consuming a large amount of product and not gaining the same benefit you used to try abstaining from use for 48 hours and then slowly reintroduce the product.</w:t>
            </w:r>
          </w:p>
        </w:tc>
      </w:tr>
    </w:tbl>
    <w:p w:rsidR="0043117B" w:rsidRPr="00B74BA4" w:rsidRDefault="00A701CA" w:rsidP="003B3DDC"/>
    <w:sectPr w:rsidR="0043117B" w:rsidRPr="00B74BA4" w:rsidSect="002C2634">
      <w:headerReference w:type="default" r:id="rId14"/>
      <w:headerReference w:type="first" r:id="rId15"/>
      <w:pgSz w:w="15840" w:h="12240" w:orient="landscape" w:code="1"/>
      <w:pgMar w:top="360" w:right="360" w:bottom="360" w:left="36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1CA" w:rsidRDefault="00A701CA" w:rsidP="00EE0D42">
      <w:pPr>
        <w:spacing w:after="0" w:line="240" w:lineRule="auto"/>
      </w:pPr>
      <w:r>
        <w:separator/>
      </w:r>
    </w:p>
  </w:endnote>
  <w:endnote w:type="continuationSeparator" w:id="0">
    <w:p w:rsidR="00A701CA" w:rsidRDefault="00A701CA" w:rsidP="00E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1CA" w:rsidRDefault="00A701CA" w:rsidP="00EE0D42">
      <w:pPr>
        <w:spacing w:after="0" w:line="240" w:lineRule="auto"/>
      </w:pPr>
      <w:r>
        <w:separator/>
      </w:r>
    </w:p>
  </w:footnote>
  <w:footnote w:type="continuationSeparator" w:id="0">
    <w:p w:rsidR="00A701CA" w:rsidRDefault="00A701CA" w:rsidP="00E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DC" w:rsidRDefault="003A61E1">
    <w:pPr>
      <w:pStyle w:val="Header"/>
    </w:pPr>
    <w:r>
      <w:rPr>
        <w:noProof/>
      </w:rPr>
      <mc:AlternateContent>
        <mc:Choice Requires="wpg">
          <w:drawing>
            <wp:anchor distT="0" distB="0" distL="114300" distR="114300" simplePos="0" relativeHeight="251666432" behindDoc="0" locked="0" layoutInCell="1" allowOverlap="1" wp14:anchorId="42A7A3D1" wp14:editId="4178B6E8">
              <wp:simplePos x="0" y="0"/>
              <wp:positionH relativeFrom="page">
                <wp:posOffset>3409244</wp:posOffset>
              </wp:positionH>
              <wp:positionV relativeFrom="page">
                <wp:posOffset>248356</wp:posOffset>
              </wp:positionV>
              <wp:extent cx="6428529" cy="728281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28529" cy="7282815"/>
                        <a:chOff x="3183496" y="0"/>
                        <a:chExt cx="6428590" cy="7282815"/>
                      </a:xfrm>
                    </wpg:grpSpPr>
                    <wps:wsp>
                      <wps:cNvPr id="220" name="Rectangle 40">
                        <a:extLst/>
                      </wps:cNvPr>
                      <wps:cNvSpPr/>
                      <wps:spPr>
                        <a:xfrm>
                          <a:off x="3183496" y="1512711"/>
                          <a:ext cx="3213074" cy="5766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8">
                        <a:extLst/>
                      </wps:cNvPr>
                      <wps:cNvSpPr/>
                      <wps:spPr>
                        <a:xfrm rot="5400000">
                          <a:off x="4122373" y="178131"/>
                          <a:ext cx="1343573" cy="319954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40">
                        <a:extLst/>
                      </wps:cNvPr>
                      <wps:cNvSpPr/>
                      <wps:spPr>
                        <a:xfrm>
                          <a:off x="6411686" y="10886"/>
                          <a:ext cx="3200400" cy="1150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31">
                        <a:extLst/>
                      </wps:cNvPr>
                      <wps:cNvSpPr/>
                      <wps:spPr>
                        <a:xfrm>
                          <a:off x="3198286" y="0"/>
                          <a:ext cx="3200400" cy="1998133"/>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40">
                        <a:extLst/>
                      </wps:cNvPr>
                      <wps:cNvSpPr/>
                      <wps:spPr>
                        <a:xfrm>
                          <a:off x="6398987" y="6897511"/>
                          <a:ext cx="3200400" cy="38530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6A92C0" id="Group 22" o:spid="_x0000_s1026" style="position:absolute;margin-left:268.45pt;margin-top:19.55pt;width:506.2pt;height:573.45pt;z-index:251666432;mso-position-horizontal-relative:page;mso-position-vertical-relative:page" coordorigin="31834" coordsize="64285,728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">
              <v:rect id="Rectangle 40" o:spid="_x0000_s1027" style="position:absolute;left:31834;top:15127;width:32131;height:57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" fillcolor="#30947d [3215]" stroked="f" strokeweight="1pt"/>
              <v:shape id="Freeform: Shape 28" o:spid="_x0000_s1028" style="position:absolute;left:41223;top:1781;width:13435;height:31996;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" path="m3120391,1599883l2467292,3199765,,3199765r,-635l1854517,3199130,2507616,1599248,1854777,r612516,l3120391,1599883xe" fillcolor="#00d10f [3205]" stroked="f" strokeweight="1pt">
                <v:fill opacity="46003f"/>
                <v:stroke joinstyle="miter"/>
                <v:path arrowok="t" o:connecttype="custom" o:connectlocs="1343573,1599770;1062363,3199540;0,3199540;0,3198905;798515,3198905;1079725,1599136;798627,0;1062363,0;1343573,1599770" o:connectangles="0,0,0,0,0,0,0,0,0"/>
              </v:shape>
              <v:rect id="Rectangle 40" o:spid="_x0000_s1029" style="position:absolute;left:64116;top:108;width:32004;height:11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" fillcolor="#30947d [3215]" stroked="f" strokeweight="1pt"/>
              <v:shape id="Freeform: Shape 31" o:spid="_x0000_s1030" style="position:absolute;left:31982;width:32004;height:19981;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" path="m,l3199765,r,2054859l3199766,2054859r,746016l3199764,2800875r,1454980l1600629,4908598,859,4255595r,-1454720l859,2398078r-859,l,xe" fillcolor="#00d10f [3205]" stroked="f" strokeweight="1pt">
                <v:stroke joinstyle="miter"/>
                <v:path arrowok="t" o:connecttype="custom" o:connectlocs="0,0;3200399,0;3200399,836467;3200400,836467;3200400,1140146;3200398,1140146;3200398,1732422;1600946,1998133;859,1732316;859,1140146;859,976181;0,976181" o:connectangles="0,0,0,0,0,0,0,0,0,0,0,0"/>
              </v:shape>
              <v:rect id="Rectangle 40" o:spid="_x0000_s1031" style="position:absolute;left:63989;top:68975;width:32004;height:38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" fillcolor="#30947d [3215]"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34" w:rsidRDefault="002C2634">
    <w:pPr>
      <w:pStyle w:val="Header"/>
    </w:pPr>
    <w:r>
      <w:rPr>
        <w:noProof/>
      </w:rPr>
      <mc:AlternateContent>
        <mc:Choice Requires="wpg">
          <w:drawing>
            <wp:anchor distT="0" distB="0" distL="114300" distR="114300" simplePos="0" relativeHeight="251665408" behindDoc="0" locked="0" layoutInCell="1" allowOverlap="1" wp14:anchorId="3BBC4B56" wp14:editId="20EDF966">
              <wp:simplePos x="0" y="0"/>
              <wp:positionH relativeFrom="page">
                <wp:posOffset>237067</wp:posOffset>
              </wp:positionH>
              <wp:positionV relativeFrom="page">
                <wp:posOffset>214489</wp:posOffset>
              </wp:positionV>
              <wp:extent cx="9594504" cy="7338605"/>
              <wp:effectExtent l="0" t="0" r="5715" b="254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94504" cy="7338605"/>
                        <a:chOff x="0" y="0"/>
                        <a:chExt cx="9594504" cy="7338605"/>
                      </a:xfrm>
                    </wpg:grpSpPr>
                    <wps:wsp>
                      <wps:cNvPr id="6" name="Rectangle 40">
                        <a:extLst/>
                      </wps:cNvPr>
                      <wps:cNvSpPr/>
                      <wps:spPr>
                        <a:xfrm>
                          <a:off x="6389914" y="0"/>
                          <a:ext cx="3200400" cy="7315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31">
                        <a:extLst/>
                      </wps:cNvPr>
                      <wps:cNvSpPr/>
                      <wps:spPr>
                        <a:xfrm>
                          <a:off x="3189514" y="0"/>
                          <a:ext cx="3200400" cy="4910328"/>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28">
                        <a:extLst/>
                      </wps:cNvPr>
                      <wps:cNvSpPr/>
                      <wps:spPr>
                        <a:xfrm rot="5400000">
                          <a:off x="3188561" y="2468200"/>
                          <a:ext cx="3200400" cy="320040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25">
                        <a:extLst/>
                      </wps:cNvPr>
                      <wps:cNvSpPr/>
                      <wps:spPr>
                        <a:xfrm>
                          <a:off x="6389914" y="4484915"/>
                          <a:ext cx="3199130" cy="2853690"/>
                        </a:xfrm>
                        <a:custGeom>
                          <a:avLst/>
                          <a:gdLst>
                            <a:gd name="connsiteX0" fmla="*/ 1599250 w 3199132"/>
                            <a:gd name="connsiteY0" fmla="*/ 0 h 2854156"/>
                            <a:gd name="connsiteX1" fmla="*/ 3199132 w 3199132"/>
                            <a:gd name="connsiteY1" fmla="*/ 653099 h 2854156"/>
                            <a:gd name="connsiteX2" fmla="*/ 3199132 w 3199132"/>
                            <a:gd name="connsiteY2" fmla="*/ 2108031 h 2854156"/>
                            <a:gd name="connsiteX3" fmla="*/ 3199132 w 3199132"/>
                            <a:gd name="connsiteY3" fmla="*/ 2108031 h 2854156"/>
                            <a:gd name="connsiteX4" fmla="*/ 3199132 w 3199132"/>
                            <a:gd name="connsiteY4" fmla="*/ 2854156 h 2854156"/>
                            <a:gd name="connsiteX5" fmla="*/ 0 w 3199132"/>
                            <a:gd name="connsiteY5" fmla="*/ 2854156 h 2854156"/>
                            <a:gd name="connsiteX6" fmla="*/ 0 w 3199132"/>
                            <a:gd name="connsiteY6" fmla="*/ 2108031 h 2854156"/>
                            <a:gd name="connsiteX7" fmla="*/ 2 w 3199132"/>
                            <a:gd name="connsiteY7" fmla="*/ 2108031 h 2854156"/>
                            <a:gd name="connsiteX8" fmla="*/ 2 w 3199132"/>
                            <a:gd name="connsiteY8" fmla="*/ 652839 h 2854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9132" h="2854156">
                              <a:moveTo>
                                <a:pt x="1599250" y="0"/>
                              </a:moveTo>
                              <a:lnTo>
                                <a:pt x="3199132" y="653099"/>
                              </a:lnTo>
                              <a:lnTo>
                                <a:pt x="3199132" y="2108031"/>
                              </a:lnTo>
                              <a:lnTo>
                                <a:pt x="3199132" y="2108031"/>
                              </a:lnTo>
                              <a:lnTo>
                                <a:pt x="3199132" y="2854156"/>
                              </a:lnTo>
                              <a:lnTo>
                                <a:pt x="0" y="2854156"/>
                              </a:lnTo>
                              <a:lnTo>
                                <a:pt x="0" y="2108031"/>
                              </a:lnTo>
                              <a:lnTo>
                                <a:pt x="2" y="2108031"/>
                              </a:lnTo>
                              <a:lnTo>
                                <a:pt x="2" y="65283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8">
                        <a:extLst/>
                      </wps:cNvPr>
                      <wps:cNvSpPr>
                        <a:spLocks/>
                      </wps:cNvSpPr>
                      <wps:spPr>
                        <a:xfrm rot="16200000">
                          <a:off x="6430680" y="3707601"/>
                          <a:ext cx="3136392" cy="3191256"/>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40">
                        <a:extLst/>
                      </wps:cNvPr>
                      <wps:cNvSpPr/>
                      <wps:spPr>
                        <a:xfrm>
                          <a:off x="0" y="5007429"/>
                          <a:ext cx="3200400" cy="22857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95400</wp14:pctWidth>
              </wp14:sizeRelH>
              <wp14:sizeRelV relativeFrom="page">
                <wp14:pctHeight>0</wp14:pctHeight>
              </wp14:sizeRelV>
            </wp:anchor>
          </w:drawing>
        </mc:Choice>
        <mc:Fallback>
          <w:pict>
            <v:group w14:anchorId="0B2D5808" id="Group 5" o:spid="_x0000_s1026" style="position:absolute;margin-left:18.65pt;margin-top:16.9pt;width:755.45pt;height:577.85pt;z-index:251665408;mso-width-percent:954;mso-position-horizontal-relative:page;mso-position-vertical-relative:page;mso-width-percent:954" coordsize="95945,73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">
              <o:lock v:ext="edit" aspectratio="t"/>
              <v:rect id="Rectangle 40" o:spid="_x0000_s1027" style="position:absolute;left:63899;width:32004;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30947d [3215]" stroked="f" strokeweight="1pt"/>
              <v:shape id="Freeform: Shape 31" o:spid="_x0000_s1028" style="position:absolute;left:31895;width:32004;height:49103;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" path="m,l3199765,r,2054859l3199766,2054859r,746016l3199764,2800875r,1454980l1600629,4908598,859,4255595r,-1454720l859,2398078r-859,l,xe" fillcolor="#00d10f [3205]" stroked="f" strokeweight="1pt">
                <v:stroke joinstyle="miter"/>
                <v:path arrowok="t" o:connecttype="custom" o:connectlocs="0,0;3200399,0;3200399,2055583;3200400,2055583;3200400,2801862;3200398,2801862;3200398,4257355;1600946,4910328;859,4257095;859,2801862;859,2398923;0,2398923" o:connectangles="0,0,0,0,0,0,0,0,0,0,0,0"/>
              </v:shape>
              <v:shape id="Freeform: Shape 28" o:spid="_x0000_s1029" style="position:absolute;left:31885;top:24682;width:32004;height:32004;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" path="m3120391,1599883l2467292,3199765,,3199765r,-635l1854517,3199130,2507616,1599248,1854777,r612516,l3120391,1599883xe" fillcolor="#00d10f [3205]" stroked="f" strokeweight="1pt">
                <v:fill opacity="46003f"/>
                <v:stroke joinstyle="miter"/>
                <v:path arrowok="t" o:connecttype="custom" o:connectlocs="3200400,1600201;2530555,3200400;0,3200400;0,3199765;1902068,3199765;2571913,1599565;1902335,0;2530556,0;3200400,1600201" o:connectangles="0,0,0,0,0,0,0,0,0"/>
              </v:shape>
              <v:shape id="Freeform: Shape 25" o:spid="_x0000_s1030" style="position:absolute;left:63899;top:44849;width:31991;height:28537;visibility:visible;mso-wrap-style:square;v-text-anchor:middle" coordsize="3199132,285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" path="m1599250,l3199132,653099r,1454932l3199132,2108031r,746125l,2854156,,2108031r2,l2,652839,1599250,xe" fillcolor="#00d10f [3205]" stroked="f" strokeweight="1pt">
                <v:stroke joinstyle="miter"/>
                <v:path arrowok="t" o:connecttype="custom" o:connectlocs="1599249,0;3199130,652992;3199130,2107687;3199130,2107687;3199130,2853690;0,2853690;0,2107687;2,2107687;2,652732" o:connectangles="0,0,0,0,0,0,0,0,0"/>
              </v:shape>
              <v:shape id="Freeform: Shape 18" o:spid="_x0000_s1031" style="position:absolute;left:64307;top:37075;width:31364;height:31913;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" path="m3120391,1599883l2467292,3199765,,3199765r,-635l1854517,3199130,2507616,1599248,1854777,r612516,l3120391,1599883xe" fillcolor="#00d10f [3205]" stroked="f" strokeweight="1pt">
                <v:fill opacity="46003f"/>
                <v:stroke joinstyle="miter"/>
                <v:path arrowok="t" o:connecttype="custom" o:connectlocs="3136392,1595628;2479944,3191256;0,3191256;0,3190623;1864027,3190623;2520475,1594995;1864288,0;2479945,0;3136392,1595628" o:connectangles="0,0,0,0,0,0,0,0,0"/>
              </v:shape>
              <v:rect id="Rectangle 40" o:spid="_x0000_s1032" style="position:absolute;top:50074;width:32004;height:22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" fillcolor="#30947d [3215]"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62878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4224A9D2"/>
    <w:lvl w:ilvl="0">
      <w:start w:val="1"/>
      <w:numFmt w:val="decimal"/>
      <w:lvlText w:val="%1."/>
      <w:lvlJc w:val="left"/>
      <w:pPr>
        <w:tabs>
          <w:tab w:val="num" w:pos="360"/>
        </w:tabs>
        <w:ind w:left="360" w:hanging="360"/>
      </w:p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330E49"/>
    <w:multiLevelType w:val="multilevel"/>
    <w:tmpl w:val="52A4F67A"/>
    <w:numStyleLink w:val="Style1"/>
  </w:abstractNum>
  <w:abstractNum w:abstractNumId="5"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30947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946531"/>
    <w:multiLevelType w:val="hybridMultilevel"/>
    <w:tmpl w:val="BAF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13362"/>
    <w:multiLevelType w:val="multilevel"/>
    <w:tmpl w:val="9930420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1"/>
  </w:num>
  <w:num w:numId="5">
    <w:abstractNumId w:val="5"/>
  </w:num>
  <w:num w:numId="6">
    <w:abstractNumId w:val="6"/>
  </w:num>
  <w:num w:numId="7">
    <w:abstractNumId w:val="4"/>
  </w:num>
  <w:num w:numId="8">
    <w:abstractNumId w:val="9"/>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F9"/>
    <w:rsid w:val="00004C89"/>
    <w:rsid w:val="00007244"/>
    <w:rsid w:val="00014D5B"/>
    <w:rsid w:val="00023293"/>
    <w:rsid w:val="000412DF"/>
    <w:rsid w:val="000470C3"/>
    <w:rsid w:val="0005081D"/>
    <w:rsid w:val="00061977"/>
    <w:rsid w:val="00070DA7"/>
    <w:rsid w:val="00083258"/>
    <w:rsid w:val="0008589E"/>
    <w:rsid w:val="0008782A"/>
    <w:rsid w:val="0009483E"/>
    <w:rsid w:val="000A065A"/>
    <w:rsid w:val="000A66FC"/>
    <w:rsid w:val="000D72FC"/>
    <w:rsid w:val="00112F7C"/>
    <w:rsid w:val="00120DEC"/>
    <w:rsid w:val="00126C13"/>
    <w:rsid w:val="0013643C"/>
    <w:rsid w:val="0014700A"/>
    <w:rsid w:val="001B4EA3"/>
    <w:rsid w:val="001B6C0D"/>
    <w:rsid w:val="001C21B1"/>
    <w:rsid w:val="001D6CC4"/>
    <w:rsid w:val="002015E1"/>
    <w:rsid w:val="00242A78"/>
    <w:rsid w:val="00260C67"/>
    <w:rsid w:val="002802CE"/>
    <w:rsid w:val="002904EE"/>
    <w:rsid w:val="002B343F"/>
    <w:rsid w:val="002C2634"/>
    <w:rsid w:val="002F1024"/>
    <w:rsid w:val="003007A7"/>
    <w:rsid w:val="003222DC"/>
    <w:rsid w:val="003257E1"/>
    <w:rsid w:val="00325DEC"/>
    <w:rsid w:val="003361A1"/>
    <w:rsid w:val="003611B8"/>
    <w:rsid w:val="0037154D"/>
    <w:rsid w:val="003A504D"/>
    <w:rsid w:val="003A592D"/>
    <w:rsid w:val="003A61E1"/>
    <w:rsid w:val="003B3DDC"/>
    <w:rsid w:val="003D3938"/>
    <w:rsid w:val="003F18A9"/>
    <w:rsid w:val="003F4FD8"/>
    <w:rsid w:val="004045E5"/>
    <w:rsid w:val="00413B44"/>
    <w:rsid w:val="00421496"/>
    <w:rsid w:val="004251AC"/>
    <w:rsid w:val="0044367C"/>
    <w:rsid w:val="00453803"/>
    <w:rsid w:val="004732A8"/>
    <w:rsid w:val="00477697"/>
    <w:rsid w:val="00500564"/>
    <w:rsid w:val="00514EF5"/>
    <w:rsid w:val="005652B9"/>
    <w:rsid w:val="005B007C"/>
    <w:rsid w:val="005E5B15"/>
    <w:rsid w:val="006105F9"/>
    <w:rsid w:val="0062123A"/>
    <w:rsid w:val="00656440"/>
    <w:rsid w:val="006676A1"/>
    <w:rsid w:val="00673093"/>
    <w:rsid w:val="006B2C09"/>
    <w:rsid w:val="006E2D42"/>
    <w:rsid w:val="006E3D45"/>
    <w:rsid w:val="006E47ED"/>
    <w:rsid w:val="00733159"/>
    <w:rsid w:val="0074206B"/>
    <w:rsid w:val="00747893"/>
    <w:rsid w:val="00757AAD"/>
    <w:rsid w:val="00780BF8"/>
    <w:rsid w:val="007813DC"/>
    <w:rsid w:val="00796B1F"/>
    <w:rsid w:val="007F0D25"/>
    <w:rsid w:val="007F525E"/>
    <w:rsid w:val="00806D18"/>
    <w:rsid w:val="008201F2"/>
    <w:rsid w:val="0083044C"/>
    <w:rsid w:val="008426AB"/>
    <w:rsid w:val="0085182D"/>
    <w:rsid w:val="00863AA7"/>
    <w:rsid w:val="008709F5"/>
    <w:rsid w:val="00877A91"/>
    <w:rsid w:val="008B721A"/>
    <w:rsid w:val="008D262C"/>
    <w:rsid w:val="008E3921"/>
    <w:rsid w:val="00911148"/>
    <w:rsid w:val="00925552"/>
    <w:rsid w:val="0094511B"/>
    <w:rsid w:val="009469B5"/>
    <w:rsid w:val="00947471"/>
    <w:rsid w:val="0096116C"/>
    <w:rsid w:val="009808E4"/>
    <w:rsid w:val="00991A53"/>
    <w:rsid w:val="00A60160"/>
    <w:rsid w:val="00A701CA"/>
    <w:rsid w:val="00A71DA8"/>
    <w:rsid w:val="00A77C93"/>
    <w:rsid w:val="00A97D40"/>
    <w:rsid w:val="00AC3CF3"/>
    <w:rsid w:val="00AF3A6B"/>
    <w:rsid w:val="00AF5FB0"/>
    <w:rsid w:val="00B10630"/>
    <w:rsid w:val="00B3358D"/>
    <w:rsid w:val="00B3647A"/>
    <w:rsid w:val="00B74BA4"/>
    <w:rsid w:val="00B8476B"/>
    <w:rsid w:val="00BB7D10"/>
    <w:rsid w:val="00BD1683"/>
    <w:rsid w:val="00BD3BEE"/>
    <w:rsid w:val="00BE15BA"/>
    <w:rsid w:val="00BE3584"/>
    <w:rsid w:val="00BE6E05"/>
    <w:rsid w:val="00BF3658"/>
    <w:rsid w:val="00C03322"/>
    <w:rsid w:val="00C04F2A"/>
    <w:rsid w:val="00C453B9"/>
    <w:rsid w:val="00CB0D1D"/>
    <w:rsid w:val="00CC24B6"/>
    <w:rsid w:val="00CC6558"/>
    <w:rsid w:val="00CD5D33"/>
    <w:rsid w:val="00CE11A8"/>
    <w:rsid w:val="00D0268F"/>
    <w:rsid w:val="00D056B2"/>
    <w:rsid w:val="00D0664A"/>
    <w:rsid w:val="00D0748E"/>
    <w:rsid w:val="00D30F1D"/>
    <w:rsid w:val="00D71A8B"/>
    <w:rsid w:val="00DA0DE0"/>
    <w:rsid w:val="00E0645C"/>
    <w:rsid w:val="00E41759"/>
    <w:rsid w:val="00E55D74"/>
    <w:rsid w:val="00E73EA4"/>
    <w:rsid w:val="00E76EAD"/>
    <w:rsid w:val="00E81234"/>
    <w:rsid w:val="00EA120D"/>
    <w:rsid w:val="00EA49C3"/>
    <w:rsid w:val="00EE0D42"/>
    <w:rsid w:val="00EF541D"/>
    <w:rsid w:val="00F06936"/>
    <w:rsid w:val="00F14789"/>
    <w:rsid w:val="00F30107"/>
    <w:rsid w:val="00F5441F"/>
    <w:rsid w:val="00F61360"/>
    <w:rsid w:val="00F716FF"/>
    <w:rsid w:val="00FC538A"/>
    <w:rsid w:val="00FC7F71"/>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37C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89E"/>
    <w:rPr>
      <w:sz w:val="22"/>
    </w:rPr>
  </w:style>
  <w:style w:type="paragraph" w:styleId="Heading1">
    <w:name w:val="heading 1"/>
    <w:basedOn w:val="Normal"/>
    <w:next w:val="Normal"/>
    <w:link w:val="Heading1Char"/>
    <w:uiPriority w:val="9"/>
    <w:qFormat/>
    <w:rsid w:val="0008589E"/>
    <w:pPr>
      <w:keepNext/>
      <w:keepLines/>
      <w:pBdr>
        <w:bottom w:val="single" w:sz="4" w:space="2" w:color="00D10F" w:themeColor="accent2"/>
      </w:pBdr>
      <w:spacing w:before="240" w:after="240" w:line="240" w:lineRule="auto"/>
      <w:outlineLvl w:val="0"/>
    </w:pPr>
    <w:rPr>
      <w:rFonts w:asciiTheme="majorHAnsi" w:eastAsiaTheme="majorEastAsia" w:hAnsiTheme="majorHAnsi" w:cstheme="majorBidi"/>
      <w:caps/>
      <w:noProof/>
      <w:color w:val="0691D1" w:themeColor="text1" w:themeTint="D9"/>
      <w:sz w:val="40"/>
      <w:szCs w:val="40"/>
    </w:rPr>
  </w:style>
  <w:style w:type="paragraph" w:styleId="Heading2">
    <w:name w:val="heading 2"/>
    <w:basedOn w:val="Normal"/>
    <w:next w:val="Normal"/>
    <w:link w:val="Heading2Char"/>
    <w:uiPriority w:val="9"/>
    <w:semiHidden/>
    <w:qFormat/>
    <w:rsid w:val="00BE3584"/>
    <w:pPr>
      <w:keepNext/>
      <w:keepLines/>
      <w:spacing w:before="120" w:after="0" w:line="240" w:lineRule="auto"/>
      <w:outlineLvl w:val="1"/>
    </w:pPr>
    <w:rPr>
      <w:rFonts w:asciiTheme="majorHAnsi" w:eastAsiaTheme="majorEastAsia" w:hAnsiTheme="majorHAnsi" w:cstheme="majorBidi"/>
      <w:color w:val="00D10F" w:themeColor="accent2"/>
      <w:sz w:val="36"/>
      <w:szCs w:val="36"/>
    </w:rPr>
  </w:style>
  <w:style w:type="paragraph" w:styleId="Heading3">
    <w:name w:val="heading 3"/>
    <w:basedOn w:val="Normal"/>
    <w:next w:val="Normal"/>
    <w:link w:val="Heading3Char"/>
    <w:uiPriority w:val="9"/>
    <w:semiHidden/>
    <w:qFormat/>
    <w:rsid w:val="00BE3584"/>
    <w:pPr>
      <w:keepNext/>
      <w:keepLines/>
      <w:spacing w:before="80" w:after="0" w:line="240" w:lineRule="auto"/>
      <w:outlineLvl w:val="2"/>
    </w:pPr>
    <w:rPr>
      <w:rFonts w:asciiTheme="majorHAnsi" w:eastAsiaTheme="majorEastAsia" w:hAnsiTheme="majorHAnsi" w:cstheme="majorBidi"/>
      <w:color w:val="009C0B" w:themeColor="accent2" w:themeShade="BF"/>
      <w:sz w:val="32"/>
      <w:szCs w:val="32"/>
    </w:rPr>
  </w:style>
  <w:style w:type="paragraph" w:styleId="Heading4">
    <w:name w:val="heading 4"/>
    <w:basedOn w:val="Normal"/>
    <w:next w:val="Normal"/>
    <w:link w:val="Heading4Char"/>
    <w:uiPriority w:val="9"/>
    <w:semiHidden/>
    <w:qFormat/>
    <w:rsid w:val="00BE3584"/>
    <w:pPr>
      <w:keepNext/>
      <w:keepLines/>
      <w:spacing w:before="80" w:after="0" w:line="240" w:lineRule="auto"/>
      <w:outlineLvl w:val="3"/>
    </w:pPr>
    <w:rPr>
      <w:rFonts w:asciiTheme="majorHAnsi" w:eastAsiaTheme="majorEastAsia" w:hAnsiTheme="majorHAnsi" w:cstheme="majorBidi"/>
      <w:i/>
      <w:iCs/>
      <w:color w:val="006807" w:themeColor="accent2" w:themeShade="80"/>
      <w:sz w:val="28"/>
      <w:szCs w:val="28"/>
    </w:rPr>
  </w:style>
  <w:style w:type="paragraph" w:styleId="Heading5">
    <w:name w:val="heading 5"/>
    <w:basedOn w:val="Normal"/>
    <w:next w:val="Normal"/>
    <w:link w:val="Heading5Char"/>
    <w:uiPriority w:val="9"/>
    <w:semiHidden/>
    <w:qFormat/>
    <w:rsid w:val="00BE3584"/>
    <w:pPr>
      <w:keepNext/>
      <w:keepLines/>
      <w:spacing w:before="80" w:after="0" w:line="240" w:lineRule="auto"/>
      <w:outlineLvl w:val="4"/>
    </w:pPr>
    <w:rPr>
      <w:rFonts w:asciiTheme="majorHAnsi" w:eastAsiaTheme="majorEastAsia" w:hAnsiTheme="majorHAnsi" w:cstheme="majorBidi"/>
      <w:color w:val="009C0B" w:themeColor="accent2" w:themeShade="BF"/>
      <w:sz w:val="24"/>
      <w:szCs w:val="24"/>
    </w:rPr>
  </w:style>
  <w:style w:type="paragraph" w:styleId="Heading6">
    <w:name w:val="heading 6"/>
    <w:basedOn w:val="Normal"/>
    <w:next w:val="Normal"/>
    <w:link w:val="Heading6Char"/>
    <w:uiPriority w:val="9"/>
    <w:semiHidden/>
    <w:qFormat/>
    <w:rsid w:val="00BE3584"/>
    <w:pPr>
      <w:keepNext/>
      <w:keepLines/>
      <w:spacing w:before="80" w:after="0" w:line="240" w:lineRule="auto"/>
      <w:outlineLvl w:val="5"/>
    </w:pPr>
    <w:rPr>
      <w:rFonts w:asciiTheme="majorHAnsi" w:eastAsiaTheme="majorEastAsia" w:hAnsiTheme="majorHAnsi" w:cstheme="majorBidi"/>
      <w:i/>
      <w:iCs/>
      <w:color w:val="006807" w:themeColor="accent2" w:themeShade="80"/>
      <w:sz w:val="24"/>
      <w:szCs w:val="24"/>
    </w:rPr>
  </w:style>
  <w:style w:type="paragraph" w:styleId="Heading7">
    <w:name w:val="heading 7"/>
    <w:basedOn w:val="Normal"/>
    <w:next w:val="Normal"/>
    <w:link w:val="Heading7Char"/>
    <w:uiPriority w:val="9"/>
    <w:semiHidden/>
    <w:qFormat/>
    <w:rsid w:val="00BE3584"/>
    <w:pPr>
      <w:keepNext/>
      <w:keepLines/>
      <w:spacing w:before="80" w:after="0" w:line="240" w:lineRule="auto"/>
      <w:outlineLvl w:val="6"/>
    </w:pPr>
    <w:rPr>
      <w:rFonts w:asciiTheme="majorHAnsi" w:eastAsiaTheme="majorEastAsia" w:hAnsiTheme="majorHAnsi" w:cstheme="majorBidi"/>
      <w:b/>
      <w:bCs/>
      <w:color w:val="006807" w:themeColor="accent2" w:themeShade="80"/>
      <w:szCs w:val="22"/>
    </w:rPr>
  </w:style>
  <w:style w:type="paragraph" w:styleId="Heading8">
    <w:name w:val="heading 8"/>
    <w:basedOn w:val="Normal"/>
    <w:next w:val="Normal"/>
    <w:link w:val="Heading8Char"/>
    <w:uiPriority w:val="9"/>
    <w:semiHidden/>
    <w:qFormat/>
    <w:rsid w:val="00BE3584"/>
    <w:pPr>
      <w:keepNext/>
      <w:keepLines/>
      <w:spacing w:before="80" w:after="0" w:line="240" w:lineRule="auto"/>
      <w:outlineLvl w:val="7"/>
    </w:pPr>
    <w:rPr>
      <w:rFonts w:asciiTheme="majorHAnsi" w:eastAsiaTheme="majorEastAsia" w:hAnsiTheme="majorHAnsi" w:cstheme="majorBidi"/>
      <w:color w:val="006807" w:themeColor="accent2" w:themeShade="80"/>
      <w:szCs w:val="22"/>
    </w:rPr>
  </w:style>
  <w:style w:type="paragraph" w:styleId="Heading9">
    <w:name w:val="heading 9"/>
    <w:basedOn w:val="Normal"/>
    <w:next w:val="Normal"/>
    <w:link w:val="Heading9Char"/>
    <w:uiPriority w:val="9"/>
    <w:semiHidden/>
    <w:qFormat/>
    <w:rsid w:val="00BE3584"/>
    <w:pPr>
      <w:keepNext/>
      <w:keepLines/>
      <w:spacing w:before="80" w:after="0" w:line="240" w:lineRule="auto"/>
      <w:outlineLvl w:val="8"/>
    </w:pPr>
    <w:rPr>
      <w:rFonts w:asciiTheme="majorHAnsi" w:eastAsiaTheme="majorEastAsia" w:hAnsiTheme="majorHAnsi" w:cstheme="majorBidi"/>
      <w:i/>
      <w:iCs/>
      <w:color w:val="006807"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589E"/>
    <w:rPr>
      <w:rFonts w:asciiTheme="majorHAnsi" w:eastAsiaTheme="majorEastAsia" w:hAnsiTheme="majorHAnsi" w:cstheme="majorBidi"/>
      <w:i/>
      <w:iCs/>
      <w:color w:val="006807" w:themeColor="accent2" w:themeShade="80"/>
      <w:sz w:val="28"/>
      <w:szCs w:val="28"/>
    </w:rPr>
  </w:style>
  <w:style w:type="paragraph" w:styleId="Title">
    <w:name w:val="Title"/>
    <w:basedOn w:val="Normal"/>
    <w:next w:val="Normal"/>
    <w:link w:val="TitleChar"/>
    <w:uiPriority w:val="10"/>
    <w:semiHidden/>
    <w:qFormat/>
    <w:rsid w:val="00BE3584"/>
    <w:pPr>
      <w:spacing w:after="0" w:line="240" w:lineRule="auto"/>
      <w:contextualSpacing/>
    </w:pPr>
    <w:rPr>
      <w:rFonts w:asciiTheme="majorHAnsi" w:eastAsiaTheme="majorEastAsia" w:hAnsiTheme="majorHAnsi" w:cstheme="majorBidi"/>
      <w:color w:val="0691D1" w:themeColor="text1" w:themeTint="D9"/>
      <w:sz w:val="96"/>
      <w:szCs w:val="96"/>
    </w:rPr>
  </w:style>
  <w:style w:type="character" w:customStyle="1" w:styleId="TitleChar">
    <w:name w:val="Title Char"/>
    <w:basedOn w:val="DefaultParagraphFont"/>
    <w:link w:val="Title"/>
    <w:uiPriority w:val="10"/>
    <w:semiHidden/>
    <w:rsid w:val="0008589E"/>
    <w:rPr>
      <w:rFonts w:asciiTheme="majorHAnsi" w:eastAsiaTheme="majorEastAsia" w:hAnsiTheme="majorHAnsi" w:cstheme="majorBidi"/>
      <w:color w:val="0691D1" w:themeColor="text1" w:themeTint="D9"/>
      <w:sz w:val="96"/>
      <w:szCs w:val="96"/>
    </w:rPr>
  </w:style>
  <w:style w:type="paragraph" w:styleId="ListParagraph">
    <w:name w:val="List Paragraph"/>
    <w:basedOn w:val="Normal"/>
    <w:uiPriority w:val="34"/>
    <w:semiHidden/>
    <w:rsid w:val="00877A91"/>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08589E"/>
    <w:rPr>
      <w:rFonts w:asciiTheme="majorHAnsi" w:eastAsiaTheme="majorEastAsia" w:hAnsiTheme="majorHAnsi" w:cstheme="majorBidi"/>
      <w:color w:val="00D10F" w:themeColor="accent2"/>
      <w:sz w:val="36"/>
      <w:szCs w:val="36"/>
    </w:rPr>
  </w:style>
  <w:style w:type="paragraph" w:customStyle="1" w:styleId="Address3">
    <w:name w:val="Address 3"/>
    <w:basedOn w:val="Subtitle"/>
    <w:link w:val="Address3Char"/>
    <w:semiHidden/>
    <w:rsid w:val="00CD5D33"/>
    <w:pPr>
      <w:spacing w:after="0"/>
      <w:jc w:val="center"/>
    </w:pPr>
    <w:rPr>
      <w:rFonts w:ascii="Century Gothic" w:hAnsi="Century Gothic"/>
      <w:color w:val="00D10F" w:themeColor="accent2"/>
    </w:rPr>
  </w:style>
  <w:style w:type="character" w:customStyle="1" w:styleId="Address3Char">
    <w:name w:val="Address 3 Char"/>
    <w:basedOn w:val="SubtitleChar"/>
    <w:link w:val="Address3"/>
    <w:semiHidden/>
    <w:rsid w:val="00260C67"/>
    <w:rPr>
      <w:rFonts w:ascii="Century Gothic" w:hAnsi="Century Gothic"/>
      <w:caps/>
      <w:color w:val="00D10F" w:themeColor="accent2"/>
      <w:spacing w:val="20"/>
      <w:sz w:val="28"/>
      <w:szCs w:val="28"/>
    </w:rPr>
  </w:style>
  <w:style w:type="paragraph" w:styleId="Subtitle">
    <w:name w:val="Subtitle"/>
    <w:basedOn w:val="Normal"/>
    <w:next w:val="Normal"/>
    <w:link w:val="SubtitleChar"/>
    <w:uiPriority w:val="11"/>
    <w:semiHidden/>
    <w:qFormat/>
    <w:rsid w:val="00BE3584"/>
    <w:pPr>
      <w:numPr>
        <w:ilvl w:val="1"/>
      </w:numPr>
      <w:spacing w:after="240"/>
    </w:pPr>
    <w:rPr>
      <w:caps/>
      <w:color w:val="07A8F3" w:themeColor="text1" w:themeTint="BF"/>
      <w:spacing w:val="20"/>
      <w:sz w:val="28"/>
      <w:szCs w:val="28"/>
    </w:rPr>
  </w:style>
  <w:style w:type="character" w:customStyle="1" w:styleId="SubtitleChar">
    <w:name w:val="Subtitle Char"/>
    <w:basedOn w:val="DefaultParagraphFont"/>
    <w:link w:val="Subtitle"/>
    <w:uiPriority w:val="11"/>
    <w:semiHidden/>
    <w:rsid w:val="0008589E"/>
    <w:rPr>
      <w:caps/>
      <w:color w:val="07A8F3" w:themeColor="text1" w:themeTint="BF"/>
      <w:spacing w:val="20"/>
      <w:sz w:val="28"/>
      <w:szCs w:val="28"/>
    </w:rPr>
  </w:style>
  <w:style w:type="paragraph" w:styleId="NormalWeb">
    <w:name w:val="Normal (Web)"/>
    <w:basedOn w:val="Normal"/>
    <w:uiPriority w:val="99"/>
    <w:semiHidden/>
    <w:unhideWhenUsed/>
    <w:rsid w:val="00B74BA4"/>
    <w:pPr>
      <w:spacing w:before="100"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08589E"/>
    <w:rPr>
      <w:rFonts w:asciiTheme="majorHAnsi" w:eastAsiaTheme="majorEastAsia" w:hAnsiTheme="majorHAnsi" w:cstheme="majorBidi"/>
      <w:caps/>
      <w:noProof/>
      <w:color w:val="0691D1" w:themeColor="text1" w:themeTint="D9"/>
      <w:sz w:val="40"/>
      <w:szCs w:val="40"/>
    </w:rPr>
  </w:style>
  <w:style w:type="character" w:customStyle="1" w:styleId="Heading3Char">
    <w:name w:val="Heading 3 Char"/>
    <w:basedOn w:val="DefaultParagraphFont"/>
    <w:link w:val="Heading3"/>
    <w:uiPriority w:val="9"/>
    <w:semiHidden/>
    <w:rsid w:val="0008589E"/>
    <w:rPr>
      <w:rFonts w:asciiTheme="majorHAnsi" w:eastAsiaTheme="majorEastAsia" w:hAnsiTheme="majorHAnsi" w:cstheme="majorBidi"/>
      <w:color w:val="009C0B" w:themeColor="accent2" w:themeShade="BF"/>
      <w:sz w:val="32"/>
      <w:szCs w:val="32"/>
    </w:rPr>
  </w:style>
  <w:style w:type="character" w:customStyle="1" w:styleId="Heading5Char">
    <w:name w:val="Heading 5 Char"/>
    <w:basedOn w:val="DefaultParagraphFont"/>
    <w:link w:val="Heading5"/>
    <w:uiPriority w:val="9"/>
    <w:semiHidden/>
    <w:rsid w:val="0008589E"/>
    <w:rPr>
      <w:rFonts w:asciiTheme="majorHAnsi" w:eastAsiaTheme="majorEastAsia" w:hAnsiTheme="majorHAnsi" w:cstheme="majorBidi"/>
      <w:color w:val="009C0B" w:themeColor="accent2" w:themeShade="BF"/>
      <w:sz w:val="24"/>
      <w:szCs w:val="24"/>
    </w:rPr>
  </w:style>
  <w:style w:type="character" w:customStyle="1" w:styleId="Heading6Char">
    <w:name w:val="Heading 6 Char"/>
    <w:basedOn w:val="DefaultParagraphFont"/>
    <w:link w:val="Heading6"/>
    <w:uiPriority w:val="9"/>
    <w:semiHidden/>
    <w:rsid w:val="0008589E"/>
    <w:rPr>
      <w:rFonts w:asciiTheme="majorHAnsi" w:eastAsiaTheme="majorEastAsia" w:hAnsiTheme="majorHAnsi" w:cstheme="majorBidi"/>
      <w:i/>
      <w:iCs/>
      <w:color w:val="006807" w:themeColor="accent2" w:themeShade="80"/>
      <w:sz w:val="24"/>
      <w:szCs w:val="24"/>
    </w:rPr>
  </w:style>
  <w:style w:type="character" w:customStyle="1" w:styleId="Heading7Char">
    <w:name w:val="Heading 7 Char"/>
    <w:basedOn w:val="DefaultParagraphFont"/>
    <w:link w:val="Heading7"/>
    <w:uiPriority w:val="9"/>
    <w:semiHidden/>
    <w:rsid w:val="0008589E"/>
    <w:rPr>
      <w:rFonts w:asciiTheme="majorHAnsi" w:eastAsiaTheme="majorEastAsia" w:hAnsiTheme="majorHAnsi" w:cstheme="majorBidi"/>
      <w:b/>
      <w:bCs/>
      <w:color w:val="006807" w:themeColor="accent2" w:themeShade="80"/>
      <w:sz w:val="22"/>
      <w:szCs w:val="22"/>
    </w:rPr>
  </w:style>
  <w:style w:type="character" w:customStyle="1" w:styleId="Heading8Char">
    <w:name w:val="Heading 8 Char"/>
    <w:basedOn w:val="DefaultParagraphFont"/>
    <w:link w:val="Heading8"/>
    <w:uiPriority w:val="9"/>
    <w:semiHidden/>
    <w:rsid w:val="0008589E"/>
    <w:rPr>
      <w:rFonts w:asciiTheme="majorHAnsi" w:eastAsiaTheme="majorEastAsia" w:hAnsiTheme="majorHAnsi" w:cstheme="majorBidi"/>
      <w:color w:val="006807" w:themeColor="accent2" w:themeShade="80"/>
      <w:sz w:val="22"/>
      <w:szCs w:val="22"/>
    </w:rPr>
  </w:style>
  <w:style w:type="character" w:customStyle="1" w:styleId="Heading9Char">
    <w:name w:val="Heading 9 Char"/>
    <w:basedOn w:val="DefaultParagraphFont"/>
    <w:link w:val="Heading9"/>
    <w:uiPriority w:val="9"/>
    <w:semiHidden/>
    <w:rsid w:val="0008589E"/>
    <w:rPr>
      <w:rFonts w:asciiTheme="majorHAnsi" w:eastAsiaTheme="majorEastAsia" w:hAnsiTheme="majorHAnsi" w:cstheme="majorBidi"/>
      <w:i/>
      <w:iCs/>
      <w:color w:val="006807" w:themeColor="accent2" w:themeShade="80"/>
      <w:sz w:val="22"/>
      <w:szCs w:val="22"/>
    </w:rPr>
  </w:style>
  <w:style w:type="paragraph" w:styleId="Caption">
    <w:name w:val="caption"/>
    <w:basedOn w:val="Normal"/>
    <w:next w:val="Normal"/>
    <w:uiPriority w:val="35"/>
    <w:semiHidden/>
    <w:unhideWhenUsed/>
    <w:qFormat/>
    <w:rsid w:val="00BE3584"/>
    <w:pPr>
      <w:spacing w:line="240" w:lineRule="auto"/>
    </w:pPr>
    <w:rPr>
      <w:b/>
      <w:bCs/>
      <w:color w:val="07A8F3" w:themeColor="text1" w:themeTint="BF"/>
      <w:sz w:val="16"/>
      <w:szCs w:val="16"/>
    </w:rPr>
  </w:style>
  <w:style w:type="character" w:styleId="Strong">
    <w:name w:val="Strong"/>
    <w:basedOn w:val="DefaultParagraphFont"/>
    <w:uiPriority w:val="22"/>
    <w:semiHidden/>
    <w:rsid w:val="00BE3584"/>
    <w:rPr>
      <w:b/>
      <w:bCs/>
    </w:rPr>
  </w:style>
  <w:style w:type="character" w:styleId="Emphasis">
    <w:name w:val="Emphasis"/>
    <w:basedOn w:val="DefaultParagraphFont"/>
    <w:uiPriority w:val="20"/>
    <w:semiHidden/>
    <w:rsid w:val="00BE3584"/>
    <w:rPr>
      <w:i/>
      <w:iCs/>
      <w:color w:val="056FA0" w:themeColor="text1"/>
    </w:rPr>
  </w:style>
  <w:style w:type="paragraph" w:styleId="NoSpacing">
    <w:name w:val="No Spacing"/>
    <w:uiPriority w:val="1"/>
    <w:qFormat/>
    <w:rsid w:val="00BE3584"/>
    <w:pPr>
      <w:spacing w:after="0" w:line="240" w:lineRule="auto"/>
    </w:pPr>
  </w:style>
  <w:style w:type="paragraph" w:styleId="Quote">
    <w:name w:val="Quote"/>
    <w:basedOn w:val="Normal"/>
    <w:next w:val="Normal"/>
    <w:link w:val="QuoteChar"/>
    <w:uiPriority w:val="29"/>
    <w:qFormat/>
    <w:rsid w:val="003B3DDC"/>
    <w:pPr>
      <w:spacing w:after="0" w:line="240" w:lineRule="auto"/>
      <w:jc w:val="center"/>
    </w:pPr>
    <w:rPr>
      <w:rFonts w:asciiTheme="majorHAnsi" w:hAnsiTheme="majorHAnsi"/>
      <w:b/>
      <w:noProof/>
      <w:color w:val="FBFBFB" w:themeColor="background1"/>
      <w:sz w:val="44"/>
      <w:szCs w:val="40"/>
    </w:rPr>
  </w:style>
  <w:style w:type="character" w:customStyle="1" w:styleId="QuoteChar">
    <w:name w:val="Quote Char"/>
    <w:basedOn w:val="DefaultParagraphFont"/>
    <w:link w:val="Quote"/>
    <w:uiPriority w:val="29"/>
    <w:rsid w:val="003B3DDC"/>
    <w:rPr>
      <w:rFonts w:asciiTheme="majorHAnsi" w:hAnsiTheme="majorHAnsi"/>
      <w:b/>
      <w:noProof/>
      <w:color w:val="FBFBFB" w:themeColor="background1"/>
      <w:sz w:val="44"/>
      <w:szCs w:val="40"/>
    </w:rPr>
  </w:style>
  <w:style w:type="paragraph" w:styleId="IntenseQuote">
    <w:name w:val="Intense Quote"/>
    <w:basedOn w:val="Normal"/>
    <w:next w:val="Normal"/>
    <w:link w:val="IntenseQuoteChar"/>
    <w:uiPriority w:val="30"/>
    <w:semiHidden/>
    <w:rsid w:val="00BE3584"/>
    <w:pPr>
      <w:pBdr>
        <w:top w:val="single" w:sz="24" w:space="4" w:color="00D10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semiHidden/>
    <w:rsid w:val="00260C67"/>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BE3584"/>
    <w:rPr>
      <w:i/>
      <w:iCs/>
      <w:color w:val="25B5F8" w:themeColor="text1" w:themeTint="A6"/>
    </w:rPr>
  </w:style>
  <w:style w:type="character" w:styleId="IntenseEmphasis">
    <w:name w:val="Intense Emphasis"/>
    <w:basedOn w:val="DefaultParagraphFont"/>
    <w:uiPriority w:val="21"/>
    <w:semiHidden/>
    <w:rsid w:val="00BE3584"/>
    <w:rPr>
      <w:b/>
      <w:bCs/>
      <w:i/>
      <w:iCs/>
      <w:caps w:val="0"/>
      <w:smallCaps w:val="0"/>
      <w:strike w:val="0"/>
      <w:dstrike w:val="0"/>
      <w:color w:val="00D10F" w:themeColor="accent2"/>
    </w:rPr>
  </w:style>
  <w:style w:type="character" w:styleId="SubtleReference">
    <w:name w:val="Subtle Reference"/>
    <w:basedOn w:val="DefaultParagraphFont"/>
    <w:uiPriority w:val="31"/>
    <w:semiHidden/>
    <w:rsid w:val="00BE3584"/>
    <w:rPr>
      <w:caps w:val="0"/>
      <w:smallCaps/>
      <w:color w:val="07A8F3" w:themeColor="text1" w:themeTint="BF"/>
      <w:spacing w:val="0"/>
      <w:u w:val="single" w:color="56C6F9" w:themeColor="text1" w:themeTint="80"/>
    </w:rPr>
  </w:style>
  <w:style w:type="character" w:styleId="IntenseReference">
    <w:name w:val="Intense Reference"/>
    <w:basedOn w:val="DefaultParagraphFont"/>
    <w:uiPriority w:val="32"/>
    <w:semiHidden/>
    <w:rsid w:val="00BE3584"/>
    <w:rPr>
      <w:b/>
      <w:bCs/>
      <w:caps w:val="0"/>
      <w:smallCaps/>
      <w:color w:val="auto"/>
      <w:spacing w:val="0"/>
      <w:u w:val="single"/>
    </w:rPr>
  </w:style>
  <w:style w:type="character" w:styleId="BookTitle">
    <w:name w:val="Book Title"/>
    <w:basedOn w:val="DefaultParagraphFont"/>
    <w:uiPriority w:val="33"/>
    <w:semiHidden/>
    <w:rsid w:val="00BE3584"/>
    <w:rPr>
      <w:b/>
      <w:bCs/>
      <w:caps w:val="0"/>
      <w:smallCaps/>
      <w:spacing w:val="0"/>
    </w:rPr>
  </w:style>
  <w:style w:type="paragraph" w:styleId="TOCHeading">
    <w:name w:val="TOC Heading"/>
    <w:basedOn w:val="Heading1"/>
    <w:next w:val="Normal"/>
    <w:uiPriority w:val="39"/>
    <w:semiHidden/>
    <w:unhideWhenUsed/>
    <w:qFormat/>
    <w:rsid w:val="00BE3584"/>
    <w:pPr>
      <w:outlineLvl w:val="9"/>
    </w:pPr>
  </w:style>
  <w:style w:type="paragraph" w:styleId="Header">
    <w:name w:val="header"/>
    <w:basedOn w:val="Normal"/>
    <w:link w:val="HeaderChar"/>
    <w:uiPriority w:val="99"/>
    <w:semiHidden/>
    <w:rsid w:val="00EE0D42"/>
    <w:pPr>
      <w:tabs>
        <w:tab w:val="center" w:pos="4680"/>
        <w:tab w:val="right" w:pos="9360"/>
      </w:tabs>
      <w:spacing w:after="0" w:line="240" w:lineRule="auto"/>
    </w:pPr>
  </w:style>
  <w:style w:type="character" w:styleId="Hashtag">
    <w:name w:val="Hashtag"/>
    <w:basedOn w:val="DefaultParagraphFont"/>
    <w:uiPriority w:val="99"/>
    <w:semiHidden/>
    <w:rsid w:val="00260C67"/>
    <w:rPr>
      <w:color w:val="2B579A"/>
      <w:shd w:val="clear" w:color="auto" w:fill="E6E6E6"/>
    </w:rPr>
  </w:style>
  <w:style w:type="character" w:styleId="UnresolvedMention">
    <w:name w:val="Unresolved Mention"/>
    <w:basedOn w:val="DefaultParagraphFont"/>
    <w:uiPriority w:val="99"/>
    <w:semiHidden/>
    <w:rsid w:val="00260C67"/>
    <w:rPr>
      <w:color w:val="808080"/>
      <w:shd w:val="clear" w:color="auto" w:fill="E6E6E6"/>
    </w:rPr>
  </w:style>
  <w:style w:type="character" w:customStyle="1" w:styleId="HeaderChar">
    <w:name w:val="Header Char"/>
    <w:basedOn w:val="DefaultParagraphFont"/>
    <w:link w:val="Header"/>
    <w:uiPriority w:val="99"/>
    <w:semiHidden/>
    <w:rsid w:val="0008589E"/>
    <w:rPr>
      <w:sz w:val="22"/>
    </w:rPr>
  </w:style>
  <w:style w:type="paragraph" w:styleId="Footer">
    <w:name w:val="footer"/>
    <w:basedOn w:val="Normal"/>
    <w:link w:val="FooterChar"/>
    <w:uiPriority w:val="99"/>
    <w:semiHidden/>
    <w:rsid w:val="00EE0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89E"/>
    <w:rPr>
      <w:sz w:val="22"/>
    </w:rPr>
  </w:style>
  <w:style w:type="paragraph" w:customStyle="1" w:styleId="Heading1Alt">
    <w:name w:val="Heading 1 Alt"/>
    <w:basedOn w:val="Normal"/>
    <w:next w:val="Normal"/>
    <w:qFormat/>
    <w:rsid w:val="0008589E"/>
    <w:pPr>
      <w:pBdr>
        <w:bottom w:val="single" w:sz="4" w:space="2" w:color="FBFBFB" w:themeColor="background1"/>
      </w:pBdr>
      <w:spacing w:before="240" w:after="240" w:line="240" w:lineRule="auto"/>
    </w:pPr>
    <w:rPr>
      <w:rFonts w:asciiTheme="majorHAnsi" w:hAnsiTheme="majorHAnsi"/>
      <w:b/>
      <w:caps/>
      <w:color w:val="FBFBFB" w:themeColor="background1"/>
      <w:sz w:val="40"/>
    </w:rPr>
  </w:style>
  <w:style w:type="paragraph" w:styleId="ListNumber">
    <w:name w:val="List Number"/>
    <w:basedOn w:val="Normal"/>
    <w:uiPriority w:val="99"/>
    <w:rsid w:val="0008589E"/>
    <w:pPr>
      <w:numPr>
        <w:numId w:val="10"/>
      </w:numPr>
      <w:spacing w:before="120" w:after="120" w:line="240" w:lineRule="auto"/>
    </w:pPr>
    <w:rPr>
      <w:noProof/>
      <w:color w:val="FBFBFB" w:themeColor="background1"/>
    </w:rPr>
  </w:style>
  <w:style w:type="paragraph" w:customStyle="1" w:styleId="NormalonDarkBackground">
    <w:name w:val="Normal on Dark Background"/>
    <w:basedOn w:val="Normal"/>
    <w:qFormat/>
    <w:rsid w:val="0008589E"/>
    <w:rPr>
      <w:rFonts w:cs="Arial"/>
      <w:noProof/>
      <w:color w:val="FBFBFB" w:themeColor="background1"/>
      <w:szCs w:val="22"/>
    </w:rPr>
  </w:style>
  <w:style w:type="character" w:styleId="PlaceholderText">
    <w:name w:val="Placeholder Text"/>
    <w:basedOn w:val="DefaultParagraphFont"/>
    <w:uiPriority w:val="99"/>
    <w:semiHidden/>
    <w:rsid w:val="00D71A8B"/>
    <w:rPr>
      <w:color w:val="808080"/>
    </w:rPr>
  </w:style>
  <w:style w:type="paragraph" w:customStyle="1" w:styleId="ContactInfo">
    <w:name w:val="Contact Info"/>
    <w:basedOn w:val="Normal"/>
    <w:qFormat/>
    <w:rsid w:val="00F5441F"/>
    <w:pPr>
      <w:spacing w:after="0" w:line="240" w:lineRule="auto"/>
    </w:pPr>
    <w:rPr>
      <w:rFonts w:asciiTheme="majorHAnsi" w:hAnsiTheme="majorHAnsi"/>
      <w:b/>
      <w:caps/>
      <w:color w:val="30947D" w:themeColor="text2"/>
      <w:sz w:val="24"/>
      <w:szCs w:val="24"/>
    </w:rPr>
  </w:style>
  <w:style w:type="paragraph" w:customStyle="1" w:styleId="Heading1SpaceAbove">
    <w:name w:val="Heading 1 Space Above"/>
    <w:basedOn w:val="Heading1"/>
    <w:qFormat/>
    <w:rsid w:val="00B8476B"/>
    <w:pPr>
      <w:spacing w:before="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rinadumas/Library/Containers/com.microsoft.Word/Data/Library/Application%20Support/Microsoft/Office/16.0/DTS/Search/%7bF73B1587-E995-DF46-95B4-BB23F5E440E2%7dtf164122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2D822B627E643956C7B78A514AFA9"/>
        <w:category>
          <w:name w:val="General"/>
          <w:gallery w:val="placeholder"/>
        </w:category>
        <w:types>
          <w:type w:val="bbPlcHdr"/>
        </w:types>
        <w:behaviors>
          <w:behavior w:val="content"/>
        </w:behaviors>
        <w:guid w:val="{936695B8-6CB6-1E40-AAD0-9B91DC95FD78}"/>
      </w:docPartPr>
      <w:docPartBody>
        <w:p w:rsidR="00000000" w:rsidRDefault="00596DEC">
          <w:pPr>
            <w:pStyle w:val="0032D822B627E643956C7B78A514AFA9"/>
          </w:pPr>
          <w:r w:rsidRPr="00F5441F">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3362"/>
    <w:multiLevelType w:val="multilevel"/>
    <w:tmpl w:val="9930420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EC"/>
    <w:rsid w:val="0059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D19AC0F910C4BB842392E365104B4">
    <w:name w:val="AB6D19AC0F910C4BB842392E365104B4"/>
  </w:style>
  <w:style w:type="paragraph" w:customStyle="1" w:styleId="711CB09503DB0544BABFFAE94700675D">
    <w:name w:val="711CB09503DB0544BABFFAE94700675D"/>
  </w:style>
  <w:style w:type="paragraph" w:customStyle="1" w:styleId="DECE17E916A4854BADAF499CCFD6E949">
    <w:name w:val="DECE17E916A4854BADAF499CCFD6E949"/>
  </w:style>
  <w:style w:type="character" w:styleId="PlaceholderText">
    <w:name w:val="Placeholder Text"/>
    <w:basedOn w:val="DefaultParagraphFont"/>
    <w:uiPriority w:val="99"/>
    <w:semiHidden/>
    <w:rPr>
      <w:color w:val="808080"/>
    </w:rPr>
  </w:style>
  <w:style w:type="paragraph" w:customStyle="1" w:styleId="744E4957222DBE46A0E4EB8822FC830B">
    <w:name w:val="744E4957222DBE46A0E4EB8822FC830B"/>
  </w:style>
  <w:style w:type="paragraph" w:customStyle="1" w:styleId="DFB6CE4CA4BFAA4BAB7E6C6F1E6D18AD">
    <w:name w:val="DFB6CE4CA4BFAA4BAB7E6C6F1E6D18AD"/>
  </w:style>
  <w:style w:type="paragraph" w:customStyle="1" w:styleId="FCDC077C40DE004B96A36E393C3417E6">
    <w:name w:val="FCDC077C40DE004B96A36E393C3417E6"/>
  </w:style>
  <w:style w:type="paragraph" w:customStyle="1" w:styleId="6F6A6AFEB480DD4C9614C89DB88D8A67">
    <w:name w:val="6F6A6AFEB480DD4C9614C89DB88D8A67"/>
  </w:style>
  <w:style w:type="paragraph" w:customStyle="1" w:styleId="0032D822B627E643956C7B78A514AFA9">
    <w:name w:val="0032D822B627E643956C7B78A514AFA9"/>
  </w:style>
  <w:style w:type="paragraph" w:customStyle="1" w:styleId="A3167B141264C5458421D5C8150CB420">
    <w:name w:val="A3167B141264C5458421D5C8150CB420"/>
  </w:style>
  <w:style w:type="paragraph" w:customStyle="1" w:styleId="50BC2782052375469F599B1C33C784E1">
    <w:name w:val="50BC2782052375469F599B1C33C784E1"/>
  </w:style>
  <w:style w:type="paragraph" w:customStyle="1" w:styleId="14179C4846A8CC4EBC9C26EB97F16138">
    <w:name w:val="14179C4846A8CC4EBC9C26EB97F16138"/>
  </w:style>
  <w:style w:type="paragraph" w:styleId="ListNumber">
    <w:name w:val="List Number"/>
    <w:basedOn w:val="Normal"/>
    <w:uiPriority w:val="99"/>
    <w:pPr>
      <w:numPr>
        <w:numId w:val="1"/>
      </w:numPr>
      <w:spacing w:before="120" w:after="120"/>
    </w:pPr>
    <w:rPr>
      <w:noProof/>
      <w:color w:val="FFFFFF" w:themeColor="background1"/>
      <w:sz w:val="22"/>
      <w:szCs w:val="21"/>
    </w:rPr>
  </w:style>
  <w:style w:type="paragraph" w:customStyle="1" w:styleId="NormalonDarkBackground">
    <w:name w:val="Normal on Dark Background"/>
    <w:basedOn w:val="Normal"/>
    <w:qFormat/>
    <w:pPr>
      <w:spacing w:after="160" w:line="276" w:lineRule="auto"/>
    </w:pPr>
    <w:rPr>
      <w:rFonts w:cs="Arial"/>
      <w:noProof/>
      <w:color w:val="FFFFFF" w:themeColor="background1"/>
      <w:sz w:val="22"/>
      <w:szCs w:val="22"/>
    </w:rPr>
  </w:style>
  <w:style w:type="paragraph" w:customStyle="1" w:styleId="FAB84F5EF5270440B32CB4AA4E197672">
    <w:name w:val="FAB84F5EF5270440B32CB4AA4E197672"/>
  </w:style>
  <w:style w:type="paragraph" w:customStyle="1" w:styleId="FC01B0C61187BD4D9AFED690A0CDD406">
    <w:name w:val="FC01B0C61187BD4D9AFED690A0CDD406"/>
  </w:style>
  <w:style w:type="paragraph" w:customStyle="1" w:styleId="F2A3D9B5E56AE243B521F89C6E59D4B2">
    <w:name w:val="F2A3D9B5E56AE243B521F89C6E59D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ED Clinic">
      <a:dk1>
        <a:srgbClr val="056FA0"/>
      </a:dk1>
      <a:lt1>
        <a:srgbClr val="FBFBFB"/>
      </a:lt1>
      <a:dk2>
        <a:srgbClr val="30947D"/>
      </a:dk2>
      <a:lt2>
        <a:srgbClr val="E7E6E6"/>
      </a:lt2>
      <a:accent1>
        <a:srgbClr val="6ABC4B"/>
      </a:accent1>
      <a:accent2>
        <a:srgbClr val="00D10F"/>
      </a:accent2>
      <a:accent3>
        <a:srgbClr val="A5A5A5"/>
      </a:accent3>
      <a:accent4>
        <a:srgbClr val="00BDE1"/>
      </a:accent4>
      <a:accent5>
        <a:srgbClr val="5B9BD5"/>
      </a:accent5>
      <a:accent6>
        <a:srgbClr val="70AD47"/>
      </a:accent6>
      <a:hlink>
        <a:srgbClr val="0563C1"/>
      </a:hlink>
      <a:folHlink>
        <a:srgbClr val="6CFBB8"/>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6E1E8A-33A8-4804-AF88-5F18417EA37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52C8FDD-3273-49CD-877B-C2E4B3FF458A}">
  <ds:schemaRefs>
    <ds:schemaRef ds:uri="http://schemas.microsoft.com/sharepoint/v3/contenttype/forms"/>
  </ds:schemaRefs>
</ds:datastoreItem>
</file>

<file path=customXml/itemProps3.xml><?xml version="1.0" encoding="utf-8"?>
<ds:datastoreItem xmlns:ds="http://schemas.openxmlformats.org/officeDocument/2006/customXml" ds:itemID="{CFF0E948-AE20-48A2-A376-73B07D64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8FC9F-019F-0141-93DC-132D618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Architecture brochure.dotx</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2019-06-26T20:31:00Z</dcterms:created>
  <dcterms:modified xsi:type="dcterms:W3CDTF">2019-06-27T19:40:00Z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